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5C6D" w14:textId="4DF1F303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МИНИСТЕРСТВО ЗДРАВООХРАНЕНИЯ РОССИЙСКОЙ ФЕДЕРАЦИИ</w:t>
      </w:r>
    </w:p>
    <w:p w14:paraId="430E416A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</w:p>
    <w:p w14:paraId="309E9C90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ПАМЯТКА</w:t>
      </w:r>
    </w:p>
    <w:p w14:paraId="610E3A9E" w14:textId="2DDA23D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(Письмо от 22.12.2023 N 31-2/И/2-24207)</w:t>
      </w:r>
    </w:p>
    <w:p w14:paraId="61F2A90C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</w:p>
    <w:p w14:paraId="4FE9076B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ДЛЯ ГРАЖДАН О ГАРАНТИЯХ БЕСПЛАТНОГО ОКАЗАНИЯ</w:t>
      </w:r>
    </w:p>
    <w:p w14:paraId="39CE7C2C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МЕДИЦИНСКОЙ ПОМОЩИ</w:t>
      </w:r>
    </w:p>
    <w:p w14:paraId="1049FD54" w14:textId="77777777" w:rsidR="003014B3" w:rsidRPr="00494FCC" w:rsidRDefault="003014B3" w:rsidP="003014B3">
      <w:pPr>
        <w:pStyle w:val="aligncenter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</w:p>
    <w:p w14:paraId="417E77D4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соответствии со статьей 41.1 </w:t>
      </w:r>
      <w:hyperlink r:id="rId4" w:history="1">
        <w:r w:rsidRPr="00494FCC">
          <w:rPr>
            <w:rStyle w:val="a4"/>
            <w:color w:val="1A0DAB"/>
            <w:sz w:val="22"/>
          </w:rPr>
          <w:t>Конституции</w:t>
        </w:r>
      </w:hyperlink>
      <w:r w:rsidRPr="00494FCC">
        <w:rPr>
          <w:color w:val="000000"/>
          <w:sz w:val="22"/>
        </w:rPr>
        <w:t> 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2BC7E3A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14:paraId="2E76074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14:paraId="0102788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14:paraId="5F37B773" w14:textId="77777777" w:rsidR="0062203B" w:rsidRPr="00494FCC" w:rsidRDefault="0062203B" w:rsidP="003014B3">
      <w:pPr>
        <w:spacing w:after="0" w:line="240" w:lineRule="auto"/>
        <w:jc w:val="both"/>
        <w:rPr>
          <w:szCs w:val="24"/>
        </w:rPr>
      </w:pPr>
    </w:p>
    <w:p w14:paraId="674C924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1. Какие виды медицинской помощи Вам оказываются бесплатно</w:t>
      </w:r>
    </w:p>
    <w:p w14:paraId="7F951FB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рамках Программы бесплатно предоставляются:</w:t>
      </w:r>
    </w:p>
    <w:p w14:paraId="16EF5CFF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14:paraId="77CF531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14:paraId="67B46D6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14:paraId="0FD5072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7A80C9CB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14:paraId="39CA746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14:paraId="26E02614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14:paraId="00218983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4. 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14:paraId="21A51B9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14:paraId="561F4D43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Вышеуказанные виды медицинской помощи включают бесплатное проведение:</w:t>
      </w:r>
    </w:p>
    <w:p w14:paraId="09E3E56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экстракорпорального оплодотворения (ЭКО);</w:t>
      </w:r>
    </w:p>
    <w:p w14:paraId="06E53129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различных видов диализа;</w:t>
      </w:r>
    </w:p>
    <w:p w14:paraId="219BABF7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химиотерапии при злокачественных заболеваниях;</w:t>
      </w:r>
    </w:p>
    <w:p w14:paraId="6C20F3C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профилактических мероприятий;</w:t>
      </w:r>
    </w:p>
    <w:p w14:paraId="4735EDD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14:paraId="7AF2405F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 xml:space="preserve"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</w:t>
      </w:r>
      <w:r w:rsidRPr="00494FCC">
        <w:rPr>
          <w:color w:val="000000"/>
          <w:sz w:val="22"/>
        </w:rPr>
        <w:lastRenderedPageBreak/>
        <w:t>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14:paraId="3A9C7299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14:paraId="1EE53B9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5B2CBC5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14:paraId="5E4157C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14:paraId="0BD22E4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Кроме того, Программой гарантируется проведение:</w:t>
      </w:r>
    </w:p>
    <w:p w14:paraId="1946860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пренатальной (дородовой) диагностики нарушений развития ребенка у беременных женщин;</w:t>
      </w:r>
    </w:p>
    <w:p w14:paraId="41919144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 xml:space="preserve">- </w:t>
      </w:r>
      <w:proofErr w:type="spellStart"/>
      <w:r w:rsidRPr="00494FCC">
        <w:rPr>
          <w:color w:val="000000"/>
          <w:sz w:val="22"/>
        </w:rPr>
        <w:t>аудиологического</w:t>
      </w:r>
      <w:proofErr w:type="spellEnd"/>
      <w:r w:rsidRPr="00494FCC">
        <w:rPr>
          <w:color w:val="000000"/>
          <w:sz w:val="22"/>
        </w:rPr>
        <w:t xml:space="preserve"> скрининга у новорожденных детей и детей первого года жизни;</w:t>
      </w:r>
    </w:p>
    <w:p w14:paraId="087EB0C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неонатального скрининга на 5 наследственных и врожденных заболеваний у новорожденных детей;</w:t>
      </w:r>
    </w:p>
    <w:p w14:paraId="7F516CC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расширенного неонатального скрининга у новорожденных детей.</w:t>
      </w:r>
    </w:p>
    <w:p w14:paraId="71C80DD9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Граждане обеспечиваются лекарственными препаратами в соответствии с Программой.</w:t>
      </w:r>
    </w:p>
    <w:p w14:paraId="6F2A6791" w14:textId="77777777" w:rsidR="003014B3" w:rsidRPr="00494FCC" w:rsidRDefault="003014B3" w:rsidP="003014B3">
      <w:pPr>
        <w:spacing w:after="0" w:line="240" w:lineRule="auto"/>
        <w:jc w:val="both"/>
        <w:rPr>
          <w:szCs w:val="24"/>
        </w:rPr>
      </w:pPr>
    </w:p>
    <w:p w14:paraId="5B82DA4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2. Каковы предельные сроки ожидания Вами медицинской помощи</w:t>
      </w:r>
    </w:p>
    <w:p w14:paraId="45FDD893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Медицинская помощь оказывается гражданам в трех формах - экстренная, неотложная и плановая.</w:t>
      </w:r>
    </w:p>
    <w:p w14:paraId="366A4B0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26CC49C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0636CD5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7F6FE34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14:paraId="026F4436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0198734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Сроки ожидания оказания медицинской помощи в плановой форме для:</w:t>
      </w:r>
    </w:p>
    <w:p w14:paraId="508A61D3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14:paraId="67D7CAF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14:paraId="5C9335DB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14:paraId="16860C9F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14:paraId="2F9EDF1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14:paraId="7CE253F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Для пациентов с подозрением на онкологическое заболевание сроки ожидания оказания медицинской помощи для:</w:t>
      </w:r>
    </w:p>
    <w:p w14:paraId="11BB40C9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проведения консультаций врачей-специалистов не должны превышать 3 рабочих дня;</w:t>
      </w:r>
    </w:p>
    <w:p w14:paraId="57B118C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14:paraId="4010D8F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14:paraId="615F9467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lastRenderedPageBreak/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14:paraId="2ACD211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 xml:space="preserve">Время </w:t>
      </w:r>
      <w:proofErr w:type="spellStart"/>
      <w:r w:rsidRPr="00494FCC">
        <w:rPr>
          <w:color w:val="000000"/>
          <w:sz w:val="22"/>
        </w:rPr>
        <w:t>доезда</w:t>
      </w:r>
      <w:proofErr w:type="spellEnd"/>
      <w:r w:rsidRPr="00494FCC">
        <w:rPr>
          <w:color w:val="000000"/>
          <w:sz w:val="22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494FCC">
        <w:rPr>
          <w:color w:val="000000"/>
          <w:sz w:val="22"/>
        </w:rPr>
        <w:t>доезда</w:t>
      </w:r>
      <w:proofErr w:type="spellEnd"/>
      <w:r w:rsidRPr="00494FCC">
        <w:rPr>
          <w:color w:val="000000"/>
          <w:sz w:val="22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40D2112A" w14:textId="77777777" w:rsidR="003014B3" w:rsidRPr="00494FCC" w:rsidRDefault="003014B3" w:rsidP="003014B3">
      <w:pPr>
        <w:spacing w:after="0" w:line="240" w:lineRule="auto"/>
        <w:jc w:val="both"/>
        <w:rPr>
          <w:szCs w:val="24"/>
        </w:rPr>
      </w:pPr>
    </w:p>
    <w:p w14:paraId="43B8D8E0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3. За что Вы не должны платить</w:t>
      </w:r>
    </w:p>
    <w:p w14:paraId="2564EE8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14:paraId="2C1F9320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оказание медицинских услуг;</w:t>
      </w:r>
    </w:p>
    <w:p w14:paraId="525C038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14:paraId="2F00F24B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а) включенных в перечень жизненно необходимых и важнейших лекарственных препаратов;</w:t>
      </w:r>
    </w:p>
    <w:p w14:paraId="525BF85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14:paraId="2D5229C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14:paraId="441A3FF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размещение в маломестных палатах (боксах) пациентов по медицинским и (или) эпидемиологическим показаниям;</w:t>
      </w:r>
    </w:p>
    <w:p w14:paraId="3E13C94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14:paraId="181E9D7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14:paraId="5863DC9F" w14:textId="77777777" w:rsidR="003014B3" w:rsidRPr="00494FCC" w:rsidRDefault="003014B3" w:rsidP="003014B3">
      <w:pPr>
        <w:spacing w:after="0" w:line="240" w:lineRule="auto"/>
        <w:jc w:val="both"/>
        <w:rPr>
          <w:szCs w:val="24"/>
        </w:rPr>
      </w:pPr>
    </w:p>
    <w:p w14:paraId="130D171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4. О платных медицинских услугах</w:t>
      </w:r>
    </w:p>
    <w:p w14:paraId="783AA4E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 соответствии с </w:t>
      </w:r>
      <w:hyperlink r:id="rId5" w:anchor="dst100882" w:history="1">
        <w:r w:rsidRPr="00494FCC">
          <w:rPr>
            <w:rStyle w:val="a4"/>
            <w:color w:val="1A0DAB"/>
            <w:sz w:val="22"/>
          </w:rPr>
          <w:t>частью 1 статьи 84</w:t>
        </w:r>
      </w:hyperlink>
      <w:r w:rsidRPr="00494FCC">
        <w:rPr>
          <w:color w:val="000000"/>
          <w:sz w:val="22"/>
        </w:rPr>
        <w:t> Федерального закона от 21 ноября 2011 г. N 323-ФЗ "Об основах охраны здоровья граждан в Российской Федерации"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14:paraId="7CD5989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14:paraId="294CF01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14:paraId="07A38497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14:paraId="27224D5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14:paraId="69FE4DE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5BFECF49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при самостоятельном обращении за получением медицинских услуг, за исключением:</w:t>
      </w:r>
    </w:p>
    <w:p w14:paraId="59630AD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14:paraId="47A3ECD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14:paraId="76C0DA6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14:paraId="5F8872E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г) иных случаев, предусмотренных законодательством в сфере охраны здоровья.</w:t>
      </w:r>
    </w:p>
    <w:p w14:paraId="10AC993B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14:paraId="32160A0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lastRenderedPageBreak/>
        <w:t>5. Куда обращаться по возникающим вопросам и при нарушении Ваших прав на бесплатную медицинскую помощь</w:t>
      </w:r>
    </w:p>
    <w:p w14:paraId="128AAA4C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14:paraId="6CB3E89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администрацию медицинской организации - к заведующему отделением, руководителю медицинской организации;</w:t>
      </w:r>
    </w:p>
    <w:p w14:paraId="4CEEF7E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14:paraId="06A8DC98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14:paraId="172362E0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14:paraId="4394F2E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 xml:space="preserve">- профессиональные некоммерческие медицинские и </w:t>
      </w:r>
      <w:proofErr w:type="spellStart"/>
      <w:r w:rsidRPr="00494FCC">
        <w:rPr>
          <w:color w:val="000000"/>
          <w:sz w:val="22"/>
        </w:rPr>
        <w:t>пациентские</w:t>
      </w:r>
      <w:proofErr w:type="spellEnd"/>
      <w:r w:rsidRPr="00494FCC">
        <w:rPr>
          <w:color w:val="000000"/>
          <w:sz w:val="22"/>
        </w:rPr>
        <w:t xml:space="preserve"> организации;</w:t>
      </w:r>
    </w:p>
    <w:p w14:paraId="4438803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14:paraId="055F4EE6" w14:textId="77777777" w:rsidR="003014B3" w:rsidRPr="00494FCC" w:rsidRDefault="003014B3" w:rsidP="003014B3">
      <w:pPr>
        <w:spacing w:after="0" w:line="240" w:lineRule="auto"/>
        <w:jc w:val="both"/>
        <w:rPr>
          <w:szCs w:val="24"/>
        </w:rPr>
      </w:pPr>
    </w:p>
    <w:p w14:paraId="121B667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jc w:val="both"/>
        <w:outlineLvl w:val="1"/>
        <w:rPr>
          <w:rFonts w:ascii="Arial" w:hAnsi="Arial" w:cs="Arial"/>
          <w:b/>
          <w:bCs/>
          <w:color w:val="000000"/>
          <w:kern w:val="36"/>
          <w:sz w:val="22"/>
        </w:rPr>
      </w:pPr>
      <w:r w:rsidRPr="00494FCC">
        <w:rPr>
          <w:rFonts w:ascii="Arial" w:hAnsi="Arial" w:cs="Arial"/>
          <w:b/>
          <w:bCs/>
          <w:color w:val="000000"/>
          <w:kern w:val="36"/>
          <w:sz w:val="22"/>
        </w:rPr>
        <w:t>6. Что Вам следует знать о страховых представителях страховых медицинских организаций</w:t>
      </w:r>
    </w:p>
    <w:p w14:paraId="4036525F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 xml:space="preserve">Страховой представитель </w:t>
      </w:r>
      <w:proofErr w:type="gramStart"/>
      <w:r w:rsidRPr="00494FCC">
        <w:rPr>
          <w:color w:val="000000"/>
          <w:sz w:val="22"/>
        </w:rPr>
        <w:t>- это</w:t>
      </w:r>
      <w:proofErr w:type="gramEnd"/>
      <w:r w:rsidRPr="00494FCC">
        <w:rPr>
          <w:color w:val="000000"/>
          <w:sz w:val="22"/>
        </w:rPr>
        <w:t xml:space="preserve">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14:paraId="7F02E55E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Страховой представитель:</w:t>
      </w:r>
    </w:p>
    <w:p w14:paraId="2D2645B4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14:paraId="304CDC4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информирует Вас о необходимости прохождения диспансеризации и опрашивает по результатам ее прохождения;</w:t>
      </w:r>
    </w:p>
    <w:p w14:paraId="0FABCAD1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консультирует Вас по вопросам оказания медицинской помощи;</w:t>
      </w:r>
    </w:p>
    <w:p w14:paraId="4C9075C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14:paraId="5D03934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14:paraId="6D3532C0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контролирует прохождение Вами диспансеризации;</w:t>
      </w:r>
    </w:p>
    <w:p w14:paraId="2CE8DF8B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организует рассмотрение жалоб застрахованных граждан на качество и доступность оказания медицинской помощи.</w:t>
      </w:r>
    </w:p>
    <w:p w14:paraId="7CD4B1A2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Кроме того, Вы можете обращаться в офис страховой медицинской организации к страховому представителю при:</w:t>
      </w:r>
    </w:p>
    <w:p w14:paraId="06AF8167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отказе в записи на прием к врачу-специалисту при наличии направления лечащего врача;</w:t>
      </w:r>
    </w:p>
    <w:p w14:paraId="1603EF1D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нарушении предельных сроков ожидания медицинской помощи в плановой, неотложной и экстренной формах;</w:t>
      </w:r>
    </w:p>
    <w:p w14:paraId="2FF8E2D5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14:paraId="7A22E12A" w14:textId="77777777" w:rsidR="003014B3" w:rsidRPr="00494FCC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14:paraId="2724F5A8" w14:textId="6EA3B94D" w:rsidR="003014B3" w:rsidRDefault="003014B3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494FCC">
        <w:rPr>
          <w:color w:val="000000"/>
          <w:sz w:val="22"/>
        </w:rPr>
        <w:t>- иных случаях, когда Вы считаете, что Ваши права нарушаются.</w:t>
      </w:r>
    </w:p>
    <w:p w14:paraId="1A08A1CE" w14:textId="583425CA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639A9AEF" w14:textId="3D36B9E3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778604FD" w14:textId="6B7A61B5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51034A13" w14:textId="063D9558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03970DAA" w14:textId="54F3EB2E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2C9214EF" w14:textId="7B39EAC4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77F04827" w14:textId="580CF02F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03672A32" w14:textId="27CA81F4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1EE8338D" w14:textId="4D0E6DC1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3D957488" w14:textId="29A46311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22795EF7" w14:textId="253CF0C4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2DED4A2C" w14:textId="034351F4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48ABBA8F" w14:textId="7F20CD46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286FF8A8" w14:textId="6AA3132E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0D23B6DD" w14:textId="2E2AE606" w:rsidR="00D61012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</w:p>
    <w:p w14:paraId="5C0C2413" w14:textId="77777777" w:rsidR="00D61012" w:rsidRPr="00D61012" w:rsidRDefault="00D61012" w:rsidP="00D61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u w:val="single"/>
          <w:lang w:eastAsia="ru-RU"/>
          <w14:ligatures w14:val="none"/>
        </w:rPr>
        <w:lastRenderedPageBreak/>
        <w:t>Медицинские учреждение Центрального района принимающие по полису ОМС (бесплатное лечение)</w:t>
      </w:r>
    </w:p>
    <w:p w14:paraId="58D0E66F" w14:textId="77777777" w:rsidR="00D61012" w:rsidRPr="00D61012" w:rsidRDefault="00D61012" w:rsidP="00D61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u w:val="single"/>
          <w:lang w:eastAsia="ru-RU"/>
          <w14:ligatures w14:val="none"/>
        </w:rPr>
      </w:pPr>
    </w:p>
    <w:p w14:paraId="612521FD" w14:textId="77777777" w:rsidR="00D61012" w:rsidRPr="00D61012" w:rsidRDefault="00D61012" w:rsidP="00D61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u w:val="single"/>
          <w:lang w:eastAsia="ru-RU"/>
          <w14:ligatures w14:val="none"/>
        </w:rPr>
      </w:pPr>
    </w:p>
    <w:p w14:paraId="6895D5CD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57381315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</w:p>
    <w:p w14:paraId="1D40DEE7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БЮДЖЕТНОЕ УЧРЕЖДЕНИЕ ЗДРАВООХРАНЕНИЯ ВОРОНЕЖСКОЙ ОБЛАСТИ "ВОРОНЕЖСКАЯ КЛИНИЧЕСКАЯ СТОМАТОЛОГИЧЕСКАЯ ПОЛИКЛИНИКА № 3"</w:t>
      </w:r>
    </w:p>
    <w:p w14:paraId="5CB4085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1B05224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Наименование краткое: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БУЗ ВО "ВКСП № 3"</w:t>
      </w:r>
    </w:p>
    <w:p w14:paraId="644BD776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Реестровый номер: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00384800000000000</w:t>
      </w:r>
    </w:p>
    <w:p w14:paraId="4C95C666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Уникальный номер: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36202300200</w:t>
      </w:r>
    </w:p>
    <w:p w14:paraId="28E9238D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Код территории субъекта РФ (ОКТМО):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20000000</w:t>
      </w:r>
    </w:p>
    <w:p w14:paraId="1305B2AA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Адрес: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394036, </w:t>
      </w:r>
      <w:proofErr w:type="spellStart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обл</w:t>
      </w:r>
      <w:proofErr w:type="spellEnd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 Воронежская, г Воронеж, </w:t>
      </w:r>
      <w:proofErr w:type="spellStart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ул</w:t>
      </w:r>
      <w:proofErr w:type="spellEnd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 Фридриха Энгельса, д 5</w:t>
      </w:r>
    </w:p>
    <w:p w14:paraId="5CA3E07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Уникальный идентификатор адреса: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278615e8-9750-4f52-8c03-95e9c0c31b81</w:t>
      </w:r>
    </w:p>
    <w:p w14:paraId="15E67A91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ИНН: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3666051606</w:t>
      </w:r>
    </w:p>
    <w:p w14:paraId="45F8B789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КПП: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366601001</w:t>
      </w:r>
    </w:p>
    <w:p w14:paraId="71A5D8B6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ОГРН: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1023601542304</w:t>
      </w:r>
    </w:p>
    <w:p w14:paraId="0277A51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Телефон: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+74732023207</w:t>
      </w:r>
    </w:p>
    <w:p w14:paraId="43046D32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Электронная почта: </w:t>
      </w:r>
      <w:hyperlink r:id="rId6" w:history="1">
        <w:r w:rsidRPr="00D61012">
          <w:rPr>
            <w:rFonts w:ascii="Times New Roman" w:eastAsia="Times New Roman" w:hAnsi="Times New Roman" w:cs="Times New Roman"/>
            <w:color w:val="005A8C"/>
            <w:kern w:val="0"/>
            <w:sz w:val="20"/>
            <w:szCs w:val="20"/>
            <w:u w:val="single"/>
            <w:lang w:eastAsia="ru-RU"/>
            <w14:ligatures w14:val="none"/>
          </w:rPr>
          <w:t>stoma3@inbox.ru</w:t>
        </w:r>
      </w:hyperlink>
    </w:p>
    <w:p w14:paraId="1BDDDFD9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</w:p>
    <w:p w14:paraId="29E159A8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</w:p>
    <w:p w14:paraId="453942FE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</w:p>
    <w:p w14:paraId="40CBF69F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АВТОНОМНОЕ УЧРЕЖДЕНИЕ ЗДРАВООХРАНЕНИЯ ВОРОНЕЖСКОЙ ОБЛАСТИ "ВОРОНЕЖСКАЯ КЛИНИЧЕСКАЯ СТОМАТОЛОГИЧЕСКАЯ ПОЛИКЛИНИКА № 7"</w:t>
      </w:r>
    </w:p>
    <w:p w14:paraId="6BC0FE4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5E73BA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Наименование краткое: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АУЗ ВО "ВКСП № 7"</w:t>
      </w:r>
    </w:p>
    <w:p w14:paraId="72E7BA3F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Реестровый номер: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00391700000000000</w:t>
      </w:r>
    </w:p>
    <w:p w14:paraId="3EE10184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Уникальный номер: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36202300900</w:t>
      </w:r>
    </w:p>
    <w:p w14:paraId="5903FDE4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Код территории субъекта РФ (ОКТМО):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20000000</w:t>
      </w:r>
    </w:p>
    <w:p w14:paraId="093004F9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Адрес: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394030, </w:t>
      </w:r>
      <w:proofErr w:type="spellStart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обл</w:t>
      </w:r>
      <w:proofErr w:type="spellEnd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 Воронежская, г Воронеж, </w:t>
      </w:r>
      <w:proofErr w:type="spellStart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ул</w:t>
      </w:r>
      <w:proofErr w:type="spellEnd"/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 xml:space="preserve"> Плехановская, д 20</w:t>
      </w:r>
    </w:p>
    <w:p w14:paraId="123B829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Уникальный идентификатор адреса: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510e9fde-332e-4b2c-aa2a-61509eff86eb</w:t>
      </w:r>
    </w:p>
    <w:p w14:paraId="100D0B23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ИНН: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3666203351</w:t>
      </w:r>
    </w:p>
    <w:p w14:paraId="5F70E700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КПП: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366601001</w:t>
      </w:r>
    </w:p>
    <w:p w14:paraId="095AC811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ОГРН: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1153668060611</w:t>
      </w:r>
    </w:p>
    <w:p w14:paraId="7AB9D837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Телефон: </w:t>
      </w:r>
      <w:r w:rsidRPr="00D6101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  <w:t>+74732523280</w:t>
      </w:r>
    </w:p>
    <w:p w14:paraId="46A89DFB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D61012">
        <w:rPr>
          <w:rFonts w:ascii="Times New Roman" w:eastAsia="Times New Roman" w:hAnsi="Times New Roman" w:cs="Times New Roman"/>
          <w:bCs/>
          <w:color w:val="333333"/>
          <w:kern w:val="0"/>
          <w:sz w:val="20"/>
          <w:szCs w:val="20"/>
          <w:lang w:eastAsia="ru-RU"/>
          <w14:ligatures w14:val="none"/>
        </w:rPr>
        <w:t>Электронная почта: </w:t>
      </w:r>
      <w:hyperlink r:id="rId7" w:history="1">
        <w:r w:rsidRPr="00D61012">
          <w:rPr>
            <w:rFonts w:ascii="Times New Roman" w:eastAsia="Times New Roman" w:hAnsi="Times New Roman" w:cs="Times New Roman"/>
            <w:color w:val="005A8C"/>
            <w:kern w:val="0"/>
            <w:sz w:val="20"/>
            <w:szCs w:val="20"/>
            <w:u w:val="single"/>
            <w:lang w:eastAsia="ru-RU"/>
            <w14:ligatures w14:val="none"/>
          </w:rPr>
          <w:t>MAIL@VOKSP7.ZDRAV36.RU</w:t>
        </w:r>
      </w:hyperlink>
    </w:p>
    <w:p w14:paraId="4DC18485" w14:textId="77777777" w:rsidR="00D61012" w:rsidRPr="00D61012" w:rsidRDefault="00D61012" w:rsidP="00D6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</w:p>
    <w:p w14:paraId="3EC72E53" w14:textId="77777777" w:rsidR="00D61012" w:rsidRPr="00494FCC" w:rsidRDefault="00D61012" w:rsidP="003014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bookmarkStart w:id="0" w:name="_GoBack"/>
      <w:bookmarkEnd w:id="0"/>
    </w:p>
    <w:sectPr w:rsidR="00D61012" w:rsidRPr="00494FCC" w:rsidSect="00C05516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F"/>
    <w:rsid w:val="00120EFF"/>
    <w:rsid w:val="00224685"/>
    <w:rsid w:val="003014B3"/>
    <w:rsid w:val="00494FCC"/>
    <w:rsid w:val="0062203B"/>
    <w:rsid w:val="00845E3F"/>
    <w:rsid w:val="00A503D4"/>
    <w:rsid w:val="00C05516"/>
    <w:rsid w:val="00D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0F5"/>
  <w15:chartTrackingRefBased/>
  <w15:docId w15:val="{A30FDAA1-AB42-47D3-BFA8-E8A71DC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30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0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3014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VOKSP7.ZDRAV3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a3@inbox.ru" TargetMode="External"/><Relationship Id="rId5" Type="http://schemas.openxmlformats.org/officeDocument/2006/relationships/hyperlink" Target="https://www.consultant.ru/document/cons_doc_LAW_466112/7d82d8b73df1f41ddbc132b12ec0575f243c3bb6/" TargetMode="External"/><Relationship Id="rId4" Type="http://schemas.openxmlformats.org/officeDocument/2006/relationships/hyperlink" Target="https://www.consultant.ru/document/cons_doc_LAW_287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Елена С. Кирнова</cp:lastModifiedBy>
  <cp:revision>2</cp:revision>
  <cp:lastPrinted>2025-02-13T10:03:00Z</cp:lastPrinted>
  <dcterms:created xsi:type="dcterms:W3CDTF">2025-06-26T11:45:00Z</dcterms:created>
  <dcterms:modified xsi:type="dcterms:W3CDTF">2025-06-26T11:45:00Z</dcterms:modified>
</cp:coreProperties>
</file>